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56C" w:rsidRPr="00D4056C" w:rsidRDefault="00D4056C" w:rsidP="00D4056C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</w:rPr>
        <w:t>О правилах здорового питания для школьников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1. Питайтесь каждый день вместе с одноклассниками в школьной столовой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Помните, что ежедневное здоровое горячее питание, организованное в школе, способствует хорошему настроению, высокой умственной работоспособности, получению новых знаний, успешности, успеваемости, достижению новых свершений в физической культуре и спорте, защите организма от возбудителей инфекционных заболеваний, формированию привычки правильно питаться и здоровых пищевых предпочтений.</w:t>
      </w:r>
    </w:p>
    <w:p w:rsid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</w:pP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2. Соблюдайте правильный режим питания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- Время приема </w:t>
      </w:r>
      <w:proofErr w:type="gram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пищи</w:t>
      </w:r>
      <w:proofErr w:type="gram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должно быть каждый день одинаковое, это имеет большое значение и способствует заблаговременной подготовке организма к приему пищи.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Принимайте пищу сидя за столом, не спеша, все тщательно пережевывайте, не спешите - продолжительность перемены для приема пищи достаточная (не менее 20 минут).</w:t>
      </w:r>
    </w:p>
    <w:p w:rsid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</w:pP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3. Не пропускайте приемы пищи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Для правильного развития организма человека важен каждый прием пищи, который имеет свое значение и свой состав. Получайте в школе горячий завтрак </w:t>
      </w:r>
      <w:proofErr w:type="gram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и(</w:t>
      </w:r>
      <w:proofErr w:type="gram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или) обед.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Меню завтраков в обязательном порядке включает горячее блюдо (каша, запеканка, творожные или яичные блюда) и горячий напиток (чай, какао, кофейный напиток). </w:t>
      </w:r>
      <w:proofErr w:type="gram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Дополнительно могут быть добавлены продукты - источники витаминов, микроэлементов и клетчатки (овощи, фрукты, ягоды, орехи, йогурты).</w:t>
      </w:r>
      <w:proofErr w:type="gramEnd"/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Меню обедов включает овощной салат (овощи в нарезке), первое блюдо, второе основное блюдо рубленое или </w:t>
      </w:r>
      <w:proofErr w:type="spell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цельнокусковое</w:t>
      </w:r>
      <w:proofErr w:type="spell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(из мяса или рыбы), гарнир (овощной или крупяной), напиток (компот, кисель).</w:t>
      </w:r>
    </w:p>
    <w:p w:rsid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</w:pP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4. Следуйте принципам здорового питания и воспитывайте правильные пищевые привычки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Соблюдайте режим питания – не реже 5 раз в день (основные приемы пищи – завтрак, обед и ужин; дополнительные приемы пищи – второй завтрак, полдник и второй ужин).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Не переедайте на ночь – калорийность ужина не должна превышать 25 % от суточной калорийности.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- Обогащайте привычную структуру питания блюдами и продуктами с повышенным содержанием витаминов и микроэлементов (блюда с добавлением </w:t>
      </w:r>
      <w:proofErr w:type="spell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микрозелени</w:t>
      </w:r>
      <w:proofErr w:type="spell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, ягод, меда, обогащенный витаминами и микроэлементами хлеб, кисломолочная продукция).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- Отдавайте предпочтение блюдам тушеным, отварным, </w:t>
      </w:r>
      <w:proofErr w:type="spell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приготовленым</w:t>
      </w:r>
      <w:proofErr w:type="spell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на пару, </w:t>
      </w:r>
      <w:proofErr w:type="spell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запеченым</w:t>
      </w:r>
      <w:proofErr w:type="spell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, </w:t>
      </w:r>
      <w:proofErr w:type="spell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пассерованным</w:t>
      </w:r>
      <w:proofErr w:type="spell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и припущенным блюдам.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Сократите количество сахара до двух столовых ложек в день, соли - до 1 чайной ложки в день. Не досаливайте блюда, уберите солонку со стола.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Исключите из рациона питания продукты с усилителями вкуса и красителями, продукты источники большого количества соли (колбасные изделия и консервы).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proofErr w:type="gram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Сократите до минимума потребление продуктов-источников сахара (конфеты, шоколад, вафли, печенье, коржики, булочки, кексы).</w:t>
      </w:r>
      <w:proofErr w:type="gram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</w:t>
      </w:r>
      <w:proofErr w:type="gramStart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Замените их на фрукты</w:t>
      </w:r>
      <w:proofErr w:type="gramEnd"/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и орехи.</w:t>
      </w:r>
    </w:p>
    <w:p w:rsid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</w:pP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5. Мойте руки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Мойте руки перед каждым приемом пищи.</w:t>
      </w:r>
    </w:p>
    <w:p w:rsidR="00D4056C" w:rsidRPr="00D4056C" w:rsidRDefault="00D4056C" w:rsidP="00D4056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D4056C">
        <w:rPr>
          <w:rFonts w:ascii="Times New Roman" w:eastAsia="Times New Roman" w:hAnsi="Times New Roman" w:cs="Times New Roman"/>
          <w:color w:val="242424"/>
          <w:sz w:val="24"/>
          <w:szCs w:val="24"/>
        </w:rPr>
        <w:t>- Мойте руки правильно. Тщательно не менее 30 секунд намыливайте ладони, пальцы, межпальцевые промежутки, тыльные поверхности кистей, мойте с теплой проточной водой, затем ополосните руки еще раз и вытрите насухо.</w:t>
      </w:r>
    </w:p>
    <w:p w:rsidR="00765308" w:rsidRPr="00D4056C" w:rsidRDefault="00765308" w:rsidP="00D405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65308" w:rsidRPr="00D40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4056C"/>
    <w:rsid w:val="00765308"/>
    <w:rsid w:val="00D40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05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5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405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40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2508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4016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6894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8091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7863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2510</Characters>
  <Application>Microsoft Office Word</Application>
  <DocSecurity>0</DocSecurity>
  <Lines>20</Lines>
  <Paragraphs>5</Paragraphs>
  <ScaleCrop>false</ScaleCrop>
  <Company>Grizli777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User18kb</dc:creator>
  <cp:keywords/>
  <dc:description/>
  <cp:lastModifiedBy>User18kb</cp:lastModifiedBy>
  <cp:revision>2</cp:revision>
  <dcterms:created xsi:type="dcterms:W3CDTF">2021-03-11T01:58:00Z</dcterms:created>
  <dcterms:modified xsi:type="dcterms:W3CDTF">2021-03-11T01:59:00Z</dcterms:modified>
</cp:coreProperties>
</file>